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70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31"/>
        <w:gridCol w:w="1231"/>
        <w:gridCol w:w="1231"/>
        <w:gridCol w:w="1160"/>
        <w:gridCol w:w="1160"/>
        <w:gridCol w:w="1160"/>
        <w:gridCol w:w="1160"/>
        <w:gridCol w:w="1306"/>
        <w:gridCol w:w="1306"/>
        <w:gridCol w:w="1764"/>
      </w:tblGrid>
      <w:tr w:rsidR="000D2EF4" w:rsidRPr="000D2EF4" w:rsidTr="000D2EF4">
        <w:trPr>
          <w:trHeight w:val="255"/>
        </w:trPr>
        <w:tc>
          <w:tcPr>
            <w:tcW w:w="1231" w:type="dxa"/>
            <w:vAlign w:val="bottom"/>
          </w:tcPr>
          <w:p w:rsidR="000D2EF4" w:rsidRPr="008938BB" w:rsidRDefault="000D2EF4" w:rsidP="00F452BE">
            <w:pPr>
              <w:spacing w:after="0" w:line="48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</w:pP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RNI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RNI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RNI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RNI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RNI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RNI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RNI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RNI</w:t>
            </w:r>
          </w:p>
        </w:tc>
        <w:tc>
          <w:tcPr>
            <w:tcW w:w="1764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proofErr w:type="spellStart"/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gda</w:t>
            </w:r>
            <w:proofErr w:type="spellEnd"/>
          </w:p>
        </w:tc>
      </w:tr>
      <w:tr w:rsidR="000D2EF4" w:rsidRPr="000D2EF4" w:rsidTr="000D2EF4">
        <w:trPr>
          <w:trHeight w:val="255"/>
        </w:trPr>
        <w:tc>
          <w:tcPr>
            <w:tcW w:w="1231" w:type="dxa"/>
            <w:vAlign w:val="bottom"/>
          </w:tcPr>
          <w:p w:rsidR="000D2EF4" w:rsidRPr="008938BB" w:rsidRDefault="000D2EF4" w:rsidP="00F452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</w:pPr>
            <w:r w:rsidRPr="008938BB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  <w:t>Age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0D2EF4" w:rsidRDefault="000D2EF4" w:rsidP="000D2E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copper </w:t>
            </w:r>
          </w:p>
          <w:p w:rsidR="000D2EF4" w:rsidRPr="000D2EF4" w:rsidRDefault="000D2EF4" w:rsidP="000D2E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n-GB"/>
              </w:rPr>
              <w:t>mg/d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n-GB"/>
              </w:rPr>
              <w:t>copper mg/d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Default="000D2EF4" w:rsidP="000D2E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n-GB"/>
              </w:rPr>
              <w:t>Selenium</w:t>
            </w:r>
          </w:p>
          <w:p w:rsidR="000D2EF4" w:rsidRPr="000D2EF4" w:rsidRDefault="000D2EF4" w:rsidP="000D2E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proofErr w:type="spellStart"/>
            <w:r w:rsidRPr="000D2EF4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n-GB"/>
              </w:rPr>
              <w:t>ug</w:t>
            </w:r>
            <w:proofErr w:type="spellEnd"/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Default="000D2EF4" w:rsidP="000D2E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n-GB"/>
              </w:rPr>
              <w:t>Selenium</w:t>
            </w:r>
          </w:p>
          <w:p w:rsidR="000D2EF4" w:rsidRPr="000D2EF4" w:rsidRDefault="000D2EF4" w:rsidP="000D2E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proofErr w:type="spellStart"/>
            <w:r w:rsidRPr="000D2EF4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n-GB"/>
              </w:rPr>
              <w:t>ug</w:t>
            </w:r>
            <w:proofErr w:type="spellEnd"/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Default="000D2EF4" w:rsidP="000D2E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n-GB"/>
              </w:rPr>
              <w:t>Iodine</w:t>
            </w:r>
          </w:p>
          <w:p w:rsidR="000D2EF4" w:rsidRPr="000D2EF4" w:rsidRDefault="000D2EF4" w:rsidP="000D2E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proofErr w:type="spellStart"/>
            <w:r w:rsidRPr="000D2EF4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n-GB"/>
              </w:rPr>
              <w:t>ug</w:t>
            </w:r>
            <w:proofErr w:type="spellEnd"/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Default="000D2EF4" w:rsidP="000D2E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n-GB"/>
              </w:rPr>
              <w:t>Iodine</w:t>
            </w:r>
          </w:p>
          <w:p w:rsidR="000D2EF4" w:rsidRPr="000D2EF4" w:rsidRDefault="000D2EF4" w:rsidP="000D2E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proofErr w:type="spellStart"/>
            <w:r w:rsidRPr="000D2EF4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n-GB"/>
              </w:rPr>
              <w:t>ug</w:t>
            </w:r>
            <w:proofErr w:type="spellEnd"/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n-GB"/>
              </w:rPr>
              <w:t>sodium mg/d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0D2EF4" w:rsidRDefault="000D2EF4" w:rsidP="000D2E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n-GB"/>
              </w:rPr>
              <w:t>Sodium</w:t>
            </w:r>
          </w:p>
          <w:p w:rsidR="000D2EF4" w:rsidRPr="000D2EF4" w:rsidRDefault="000D2EF4" w:rsidP="000D2E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n-GB"/>
              </w:rPr>
              <w:t>mg/d</w:t>
            </w:r>
          </w:p>
        </w:tc>
        <w:tc>
          <w:tcPr>
            <w:tcW w:w="1764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n-GB"/>
              </w:rPr>
              <w:t>salt</w:t>
            </w:r>
            <w:r w:rsidRPr="000D2EF4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0"/>
                <w:lang w:eastAsia="en-GB"/>
              </w:rPr>
              <w:t xml:space="preserve"> from sodium</w:t>
            </w:r>
          </w:p>
        </w:tc>
      </w:tr>
      <w:tr w:rsidR="000D2EF4" w:rsidRPr="000D2EF4" w:rsidTr="000D2EF4">
        <w:trPr>
          <w:trHeight w:val="255"/>
        </w:trPr>
        <w:tc>
          <w:tcPr>
            <w:tcW w:w="1231" w:type="dxa"/>
            <w:vAlign w:val="bottom"/>
          </w:tcPr>
          <w:p w:rsidR="000D2EF4" w:rsidRPr="008938BB" w:rsidRDefault="000D2EF4" w:rsidP="00F452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</w:pP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male/female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male/female</w:t>
            </w:r>
          </w:p>
        </w:tc>
        <w:tc>
          <w:tcPr>
            <w:tcW w:w="1764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x2.5/1000 FSA</w:t>
            </w:r>
          </w:p>
        </w:tc>
      </w:tr>
      <w:tr w:rsidR="000D2EF4" w:rsidRPr="000D2EF4" w:rsidTr="000D2EF4">
        <w:trPr>
          <w:trHeight w:val="255"/>
        </w:trPr>
        <w:tc>
          <w:tcPr>
            <w:tcW w:w="1231" w:type="dxa"/>
            <w:vAlign w:val="bottom"/>
          </w:tcPr>
          <w:p w:rsidR="000D2EF4" w:rsidRPr="008938BB" w:rsidRDefault="000D2EF4" w:rsidP="00F452B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</w:pPr>
            <w:r w:rsidRPr="008938BB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  <w:t>0-3 months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0.2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0.2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50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50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210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210</w:t>
            </w:r>
          </w:p>
        </w:tc>
        <w:tc>
          <w:tcPr>
            <w:tcW w:w="1764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0D2EF4" w:rsidRPr="000D2EF4" w:rsidTr="000D2EF4">
        <w:trPr>
          <w:trHeight w:val="255"/>
        </w:trPr>
        <w:tc>
          <w:tcPr>
            <w:tcW w:w="1231" w:type="dxa"/>
            <w:vAlign w:val="bottom"/>
          </w:tcPr>
          <w:p w:rsidR="000D2EF4" w:rsidRPr="008938BB" w:rsidRDefault="000D2EF4" w:rsidP="00F452B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</w:pPr>
            <w:r w:rsidRPr="008938BB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  <w:t>4-6 months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0.3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0.3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280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280</w:t>
            </w:r>
          </w:p>
        </w:tc>
        <w:tc>
          <w:tcPr>
            <w:tcW w:w="1764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0D2EF4" w:rsidRPr="000D2EF4" w:rsidTr="000D2EF4">
        <w:trPr>
          <w:trHeight w:val="255"/>
        </w:trPr>
        <w:tc>
          <w:tcPr>
            <w:tcW w:w="1231" w:type="dxa"/>
            <w:vAlign w:val="bottom"/>
          </w:tcPr>
          <w:p w:rsidR="000D2EF4" w:rsidRPr="008938BB" w:rsidRDefault="000D2EF4" w:rsidP="00F452B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</w:pPr>
            <w:r w:rsidRPr="008938BB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  <w:t>7-9 months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0.3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0.3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320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320</w:t>
            </w:r>
          </w:p>
        </w:tc>
        <w:tc>
          <w:tcPr>
            <w:tcW w:w="1764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0D2EF4" w:rsidRPr="000D2EF4" w:rsidTr="000D2EF4">
        <w:trPr>
          <w:trHeight w:val="255"/>
        </w:trPr>
        <w:tc>
          <w:tcPr>
            <w:tcW w:w="1231" w:type="dxa"/>
            <w:vAlign w:val="bottom"/>
          </w:tcPr>
          <w:p w:rsidR="000D2EF4" w:rsidRPr="008938BB" w:rsidRDefault="000D2EF4" w:rsidP="00F452B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</w:pPr>
            <w:r w:rsidRPr="008938BB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  <w:t>10-12 months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0.3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0.3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350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350</w:t>
            </w:r>
          </w:p>
        </w:tc>
        <w:tc>
          <w:tcPr>
            <w:tcW w:w="1764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</w:p>
        </w:tc>
      </w:tr>
      <w:tr w:rsidR="000D2EF4" w:rsidRPr="000D2EF4" w:rsidTr="000D2EF4">
        <w:trPr>
          <w:trHeight w:val="255"/>
        </w:trPr>
        <w:tc>
          <w:tcPr>
            <w:tcW w:w="1231" w:type="dxa"/>
            <w:vAlign w:val="bottom"/>
          </w:tcPr>
          <w:p w:rsidR="000D2EF4" w:rsidRPr="008938BB" w:rsidRDefault="000D2EF4" w:rsidP="00F452B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</w:pPr>
            <w:r w:rsidRPr="008938BB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  <w:t>1-3 years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0.4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0.4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70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70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500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500</w:t>
            </w:r>
          </w:p>
        </w:tc>
        <w:tc>
          <w:tcPr>
            <w:tcW w:w="1764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2</w:t>
            </w:r>
          </w:p>
        </w:tc>
      </w:tr>
      <w:tr w:rsidR="000D2EF4" w:rsidRPr="000D2EF4" w:rsidTr="000D2EF4">
        <w:trPr>
          <w:trHeight w:val="255"/>
        </w:trPr>
        <w:tc>
          <w:tcPr>
            <w:tcW w:w="1231" w:type="dxa"/>
            <w:vAlign w:val="bottom"/>
          </w:tcPr>
          <w:p w:rsidR="000D2EF4" w:rsidRPr="008938BB" w:rsidRDefault="000D2EF4" w:rsidP="00F452B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</w:pPr>
            <w:r w:rsidRPr="008938BB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  <w:t>4-6 years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0.6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0.6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100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100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700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700</w:t>
            </w:r>
          </w:p>
        </w:tc>
        <w:tc>
          <w:tcPr>
            <w:tcW w:w="1764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3</w:t>
            </w:r>
          </w:p>
        </w:tc>
      </w:tr>
      <w:tr w:rsidR="000D2EF4" w:rsidRPr="000D2EF4" w:rsidTr="000D2EF4">
        <w:trPr>
          <w:trHeight w:val="255"/>
        </w:trPr>
        <w:tc>
          <w:tcPr>
            <w:tcW w:w="1231" w:type="dxa"/>
            <w:vAlign w:val="bottom"/>
          </w:tcPr>
          <w:p w:rsidR="000D2EF4" w:rsidRPr="008938BB" w:rsidRDefault="000D2EF4" w:rsidP="00F452B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</w:pPr>
            <w:r w:rsidRPr="008938BB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  <w:t>7-10 years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0.7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0.7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110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110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1200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1200</w:t>
            </w:r>
          </w:p>
        </w:tc>
        <w:tc>
          <w:tcPr>
            <w:tcW w:w="1764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2</w:t>
            </w:r>
          </w:p>
        </w:tc>
      </w:tr>
      <w:tr w:rsidR="000D2EF4" w:rsidRPr="000D2EF4" w:rsidTr="000D2EF4">
        <w:trPr>
          <w:trHeight w:val="255"/>
        </w:trPr>
        <w:tc>
          <w:tcPr>
            <w:tcW w:w="1231" w:type="dxa"/>
            <w:vAlign w:val="bottom"/>
          </w:tcPr>
          <w:p w:rsidR="000D2EF4" w:rsidRPr="008938BB" w:rsidRDefault="000D2EF4" w:rsidP="00F452B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</w:pPr>
            <w:r w:rsidRPr="008938BB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  <w:t>11-14 years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0.8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0.8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45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45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130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130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1600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1600</w:t>
            </w:r>
          </w:p>
        </w:tc>
        <w:tc>
          <w:tcPr>
            <w:tcW w:w="1764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6</w:t>
            </w:r>
          </w:p>
        </w:tc>
      </w:tr>
      <w:tr w:rsidR="000D2EF4" w:rsidRPr="000D2EF4" w:rsidTr="000D2EF4">
        <w:trPr>
          <w:trHeight w:val="255"/>
        </w:trPr>
        <w:tc>
          <w:tcPr>
            <w:tcW w:w="1231" w:type="dxa"/>
            <w:vAlign w:val="bottom"/>
          </w:tcPr>
          <w:p w:rsidR="000D2EF4" w:rsidRPr="008938BB" w:rsidRDefault="000D2EF4" w:rsidP="00F452B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</w:pPr>
            <w:r w:rsidRPr="008938BB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  <w:t>15-18 years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70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140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140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1600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1600</w:t>
            </w:r>
          </w:p>
        </w:tc>
        <w:tc>
          <w:tcPr>
            <w:tcW w:w="1764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6</w:t>
            </w:r>
          </w:p>
        </w:tc>
      </w:tr>
      <w:tr w:rsidR="000D2EF4" w:rsidRPr="000D2EF4" w:rsidTr="000D2EF4">
        <w:trPr>
          <w:trHeight w:val="255"/>
        </w:trPr>
        <w:tc>
          <w:tcPr>
            <w:tcW w:w="1231" w:type="dxa"/>
            <w:vAlign w:val="bottom"/>
          </w:tcPr>
          <w:p w:rsidR="000D2EF4" w:rsidRPr="008938BB" w:rsidRDefault="000D2EF4" w:rsidP="00F452B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</w:pPr>
            <w:r w:rsidRPr="008938BB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  <w:t>19-49 years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1.2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1.2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75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140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140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1600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1600</w:t>
            </w:r>
          </w:p>
        </w:tc>
        <w:tc>
          <w:tcPr>
            <w:tcW w:w="1764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6</w:t>
            </w:r>
          </w:p>
        </w:tc>
      </w:tr>
      <w:tr w:rsidR="000D2EF4" w:rsidRPr="000D2EF4" w:rsidTr="000D2EF4">
        <w:trPr>
          <w:trHeight w:val="255"/>
        </w:trPr>
        <w:tc>
          <w:tcPr>
            <w:tcW w:w="1231" w:type="dxa"/>
            <w:vAlign w:val="bottom"/>
          </w:tcPr>
          <w:p w:rsidR="000D2EF4" w:rsidRPr="008938BB" w:rsidRDefault="000D2EF4" w:rsidP="00F452B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</w:pPr>
            <w:r w:rsidRPr="008938BB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  <w:t>50 -59 years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1.2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1.2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75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140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140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1600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1600</w:t>
            </w:r>
          </w:p>
        </w:tc>
        <w:tc>
          <w:tcPr>
            <w:tcW w:w="1764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6</w:t>
            </w:r>
          </w:p>
        </w:tc>
      </w:tr>
      <w:tr w:rsidR="000D2EF4" w:rsidRPr="000D2EF4" w:rsidTr="000D2EF4">
        <w:trPr>
          <w:trHeight w:val="255"/>
        </w:trPr>
        <w:tc>
          <w:tcPr>
            <w:tcW w:w="1231" w:type="dxa"/>
            <w:vAlign w:val="bottom"/>
          </w:tcPr>
          <w:p w:rsidR="000D2EF4" w:rsidRPr="008938BB" w:rsidRDefault="000D2EF4" w:rsidP="00F452B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</w:pPr>
            <w:r w:rsidRPr="008938BB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  <w:t>60-64 years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1.2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1.2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75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140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140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1600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1600</w:t>
            </w:r>
          </w:p>
        </w:tc>
        <w:tc>
          <w:tcPr>
            <w:tcW w:w="1764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6</w:t>
            </w:r>
          </w:p>
        </w:tc>
      </w:tr>
      <w:tr w:rsidR="000D2EF4" w:rsidRPr="000D2EF4" w:rsidTr="000D2EF4">
        <w:trPr>
          <w:trHeight w:val="255"/>
        </w:trPr>
        <w:tc>
          <w:tcPr>
            <w:tcW w:w="1231" w:type="dxa"/>
            <w:vAlign w:val="bottom"/>
          </w:tcPr>
          <w:p w:rsidR="000D2EF4" w:rsidRPr="008938BB" w:rsidRDefault="000D2EF4" w:rsidP="00F452B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</w:pPr>
            <w:r w:rsidRPr="008938BB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  <w:t>65-74 years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1.2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1.2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75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140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140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1600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1600</w:t>
            </w:r>
          </w:p>
        </w:tc>
        <w:tc>
          <w:tcPr>
            <w:tcW w:w="1764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6</w:t>
            </w:r>
          </w:p>
        </w:tc>
      </w:tr>
      <w:tr w:rsidR="000D2EF4" w:rsidRPr="000D2EF4" w:rsidTr="000D2EF4">
        <w:trPr>
          <w:trHeight w:val="255"/>
        </w:trPr>
        <w:tc>
          <w:tcPr>
            <w:tcW w:w="1231" w:type="dxa"/>
            <w:vAlign w:val="bottom"/>
          </w:tcPr>
          <w:p w:rsidR="000D2EF4" w:rsidRPr="008938BB" w:rsidRDefault="000D2EF4" w:rsidP="00F452BE">
            <w:pPr>
              <w:spacing w:after="0" w:line="36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</w:pPr>
            <w:r w:rsidRPr="008938BB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  <w:lang w:eastAsia="en-GB"/>
              </w:rPr>
              <w:t>75+ years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1.2</w:t>
            </w:r>
          </w:p>
        </w:tc>
        <w:tc>
          <w:tcPr>
            <w:tcW w:w="1231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1.2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75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140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140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1600</w:t>
            </w:r>
          </w:p>
        </w:tc>
        <w:tc>
          <w:tcPr>
            <w:tcW w:w="1306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1600</w:t>
            </w:r>
          </w:p>
        </w:tc>
        <w:tc>
          <w:tcPr>
            <w:tcW w:w="1764" w:type="dxa"/>
            <w:shd w:val="clear" w:color="auto" w:fill="auto"/>
            <w:noWrap/>
            <w:vAlign w:val="bottom"/>
            <w:hideMark/>
          </w:tcPr>
          <w:p w:rsidR="000D2EF4" w:rsidRPr="000D2EF4" w:rsidRDefault="000D2EF4" w:rsidP="000D2EF4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</w:pPr>
            <w:r w:rsidRPr="000D2EF4">
              <w:rPr>
                <w:rFonts w:ascii="Arial" w:eastAsia="Times New Roman" w:hAnsi="Arial" w:cs="Arial"/>
                <w:color w:val="000000" w:themeColor="text1"/>
                <w:sz w:val="20"/>
                <w:szCs w:val="20"/>
                <w:lang w:eastAsia="en-GB"/>
              </w:rPr>
              <w:t>6</w:t>
            </w:r>
          </w:p>
        </w:tc>
      </w:tr>
    </w:tbl>
    <w:p w:rsidR="00327F13" w:rsidRDefault="00327F13"/>
    <w:sectPr w:rsidR="00327F13" w:rsidSect="000D2EF4">
      <w:pgSz w:w="16838" w:h="11906" w:orient="landscape" w:code="9"/>
      <w:pgMar w:top="1440" w:right="306" w:bottom="1440" w:left="30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0D2EF4"/>
    <w:rsid w:val="000D2EF4"/>
    <w:rsid w:val="00327F13"/>
    <w:rsid w:val="00882199"/>
    <w:rsid w:val="00B21E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7F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632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126</Words>
  <Characters>724</Characters>
  <Application>Microsoft Office Word</Application>
  <DocSecurity>0</DocSecurity>
  <Lines>6</Lines>
  <Paragraphs>1</Paragraphs>
  <ScaleCrop>false</ScaleCrop>
  <Company/>
  <LinksUpToDate>false</LinksUpToDate>
  <CharactersWithSpaces>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</dc:creator>
  <cp:lastModifiedBy>Jenny</cp:lastModifiedBy>
  <cp:revision>1</cp:revision>
  <dcterms:created xsi:type="dcterms:W3CDTF">2011-11-21T22:02:00Z</dcterms:created>
  <dcterms:modified xsi:type="dcterms:W3CDTF">2011-11-21T22:05:00Z</dcterms:modified>
</cp:coreProperties>
</file>